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D02" w14:textId="77777777" w:rsidR="00E55A22" w:rsidRPr="00AB5C71" w:rsidRDefault="00CC2133" w:rsidP="008662B3">
      <w:pPr>
        <w:jc w:val="center"/>
        <w:rPr>
          <w:rFonts w:ascii="Hoefler Text Black" w:hAnsi="Hoefler Text Black"/>
          <w:b/>
          <w:color w:val="0033CC"/>
          <w:sz w:val="52"/>
          <w:szCs w:val="52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 wp14:anchorId="7979727D" wp14:editId="432A0F22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922655" cy="979170"/>
            <wp:effectExtent l="19050" t="0" r="0" b="0"/>
            <wp:wrapNone/>
            <wp:docPr id="2" name="Picture 0" descr="city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ty se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B3">
        <w:rPr>
          <w:rFonts w:ascii="Hoefler Text Black" w:hAnsi="Hoefler Text Black"/>
          <w:b/>
          <w:color w:val="0000FF"/>
          <w:sz w:val="52"/>
          <w:szCs w:val="52"/>
        </w:rPr>
        <w:tab/>
      </w:r>
      <w:r w:rsidR="00103276" w:rsidRPr="00AB5C71">
        <w:rPr>
          <w:rFonts w:ascii="Hoefler Text Black" w:hAnsi="Hoefler Text Black"/>
          <w:b/>
          <w:color w:val="0033CC"/>
          <w:sz w:val="52"/>
          <w:szCs w:val="52"/>
        </w:rPr>
        <w:t>CITY OF BRIGANTINE</w:t>
      </w:r>
    </w:p>
    <w:p w14:paraId="31A33441" w14:textId="77777777" w:rsidR="00103276" w:rsidRPr="00AB5C71" w:rsidRDefault="00FE6AF1" w:rsidP="00AB5C71">
      <w:pPr>
        <w:jc w:val="center"/>
        <w:rPr>
          <w:rFonts w:ascii="Perpetua" w:hAnsi="Perpetua"/>
          <w:color w:val="0033CC"/>
          <w:sz w:val="20"/>
          <w:szCs w:val="20"/>
        </w:rPr>
      </w:pPr>
      <w:r w:rsidRPr="00AB5C71">
        <w:rPr>
          <w:rFonts w:ascii="Perpetua" w:hAnsi="Perpetua"/>
          <w:color w:val="0033CC"/>
          <w:sz w:val="20"/>
          <w:szCs w:val="20"/>
        </w:rPr>
        <w:t>14</w:t>
      </w:r>
      <w:r w:rsidR="00944C56" w:rsidRPr="00AB5C71">
        <w:rPr>
          <w:rFonts w:ascii="Perpetua" w:hAnsi="Perpetua"/>
          <w:color w:val="0033CC"/>
          <w:sz w:val="20"/>
          <w:szCs w:val="20"/>
        </w:rPr>
        <w:t xml:space="preserve">17 West Brigantine Avenue </w:t>
      </w:r>
      <w:r w:rsidR="00103276" w:rsidRPr="00AB5C71">
        <w:rPr>
          <w:rFonts w:ascii="Perpetua" w:hAnsi="Perpetua"/>
          <w:color w:val="0033CC"/>
          <w:sz w:val="20"/>
          <w:szCs w:val="20"/>
        </w:rPr>
        <w:t>• Brigantine, NJ 08203</w:t>
      </w:r>
    </w:p>
    <w:p w14:paraId="5D1862E0" w14:textId="77777777" w:rsidR="00AB5C71" w:rsidRDefault="00103276" w:rsidP="00854E95">
      <w:pPr>
        <w:jc w:val="center"/>
        <w:rPr>
          <w:rFonts w:ascii="Perpetua" w:hAnsi="Perpetua"/>
          <w:color w:val="0033CC"/>
          <w:sz w:val="20"/>
          <w:szCs w:val="20"/>
        </w:rPr>
      </w:pPr>
      <w:r w:rsidRPr="00854E95">
        <w:rPr>
          <w:rFonts w:ascii="Perpetua" w:hAnsi="Perpetua"/>
          <w:color w:val="0033CC"/>
          <w:sz w:val="20"/>
          <w:szCs w:val="20"/>
        </w:rPr>
        <w:t>Telephone</w:t>
      </w:r>
      <w:r w:rsidR="00854E95">
        <w:rPr>
          <w:rFonts w:ascii="Perpetua" w:hAnsi="Perpetua"/>
          <w:color w:val="0033CC"/>
          <w:sz w:val="20"/>
          <w:szCs w:val="20"/>
        </w:rPr>
        <w:t>:</w:t>
      </w:r>
      <w:r w:rsidRPr="00854E95">
        <w:rPr>
          <w:rFonts w:ascii="Perpetua" w:hAnsi="Perpetua"/>
          <w:color w:val="0033CC"/>
          <w:sz w:val="20"/>
          <w:szCs w:val="20"/>
        </w:rPr>
        <w:t xml:space="preserve"> (609) 266-7</w:t>
      </w:r>
      <w:r w:rsidR="00944C56" w:rsidRPr="00854E95">
        <w:rPr>
          <w:rFonts w:ascii="Perpetua" w:hAnsi="Perpetua"/>
          <w:color w:val="0033CC"/>
          <w:sz w:val="20"/>
          <w:szCs w:val="20"/>
        </w:rPr>
        <w:t>6</w:t>
      </w:r>
      <w:r w:rsidR="003B0AEA" w:rsidRPr="00854E95">
        <w:rPr>
          <w:rFonts w:ascii="Perpetua" w:hAnsi="Perpetua"/>
          <w:color w:val="0033CC"/>
          <w:sz w:val="20"/>
          <w:szCs w:val="20"/>
        </w:rPr>
        <w:t>00</w:t>
      </w:r>
      <w:r w:rsidR="00854E95">
        <w:rPr>
          <w:rFonts w:ascii="Perpetua" w:hAnsi="Perpetua"/>
          <w:color w:val="0033CC"/>
          <w:sz w:val="20"/>
          <w:szCs w:val="20"/>
        </w:rPr>
        <w:t xml:space="preserve"> </w:t>
      </w:r>
      <w:r w:rsidR="00854E95" w:rsidRPr="00AB5C71">
        <w:rPr>
          <w:rFonts w:ascii="Perpetua" w:hAnsi="Perpetua"/>
          <w:color w:val="0033CC"/>
          <w:sz w:val="20"/>
          <w:szCs w:val="20"/>
        </w:rPr>
        <w:t>•</w:t>
      </w:r>
      <w:r w:rsidR="00854E95">
        <w:rPr>
          <w:rFonts w:ascii="Perpetua" w:hAnsi="Perpetua"/>
          <w:color w:val="0033CC"/>
          <w:sz w:val="20"/>
          <w:szCs w:val="20"/>
        </w:rPr>
        <w:t xml:space="preserve"> Fax: (609) 266-3823</w:t>
      </w:r>
    </w:p>
    <w:p w14:paraId="0B960D3C" w14:textId="77777777" w:rsidR="00854E95" w:rsidRDefault="00377BA2" w:rsidP="00854E95">
      <w:pPr>
        <w:jc w:val="center"/>
        <w:rPr>
          <w:rFonts w:ascii="Perpetua" w:hAnsi="Perpetua"/>
          <w:color w:val="0033CC"/>
          <w:sz w:val="20"/>
          <w:szCs w:val="20"/>
        </w:rPr>
      </w:pPr>
      <w:hyperlink r:id="rId9" w:history="1">
        <w:r w:rsidR="00854E95" w:rsidRPr="00D63317">
          <w:rPr>
            <w:rStyle w:val="Hyperlink"/>
            <w:rFonts w:ascii="Perpetua" w:hAnsi="Perpetua"/>
            <w:sz w:val="20"/>
            <w:szCs w:val="20"/>
          </w:rPr>
          <w:t>www.brigantinebeachnj.com</w:t>
        </w:r>
      </w:hyperlink>
    </w:p>
    <w:p w14:paraId="168672D1" w14:textId="77777777" w:rsidR="00854E95" w:rsidRPr="00854E95" w:rsidRDefault="00854E95" w:rsidP="00854E95">
      <w:pPr>
        <w:jc w:val="center"/>
        <w:rPr>
          <w:rFonts w:ascii="Perpetua" w:hAnsi="Perpetua"/>
          <w:color w:val="0033CC"/>
          <w:sz w:val="20"/>
          <w:szCs w:val="20"/>
        </w:rPr>
      </w:pPr>
    </w:p>
    <w:p w14:paraId="3EEF825C" w14:textId="77777777" w:rsidR="00103276" w:rsidRPr="00AB5C71" w:rsidRDefault="00103276" w:rsidP="00AB5C71">
      <w:pPr>
        <w:jc w:val="center"/>
        <w:rPr>
          <w:rFonts w:ascii="Perpetua" w:hAnsi="Perpetua"/>
          <w:color w:val="0033CC"/>
          <w:sz w:val="20"/>
          <w:szCs w:val="20"/>
        </w:rPr>
      </w:pPr>
    </w:p>
    <w:p w14:paraId="0568D360" w14:textId="77777777" w:rsidR="00231C44" w:rsidRPr="00AB5C71" w:rsidRDefault="00231C44" w:rsidP="00231C44">
      <w:pPr>
        <w:rPr>
          <w:rFonts w:ascii="Garamond" w:hAnsi="Garamond"/>
          <w:b/>
          <w:color w:val="0033CC"/>
          <w:sz w:val="18"/>
          <w:szCs w:val="18"/>
        </w:rPr>
      </w:pPr>
    </w:p>
    <w:p w14:paraId="2181B616" w14:textId="77777777" w:rsidR="00231C44" w:rsidRDefault="00231C44" w:rsidP="00231C44">
      <w:pPr>
        <w:rPr>
          <w:rFonts w:ascii="Arial" w:hAnsi="Arial" w:cs="Arial"/>
          <w:color w:val="000000" w:themeColor="text1"/>
        </w:rPr>
      </w:pPr>
    </w:p>
    <w:p w14:paraId="083323EA" w14:textId="77777777" w:rsidR="00231C44" w:rsidRDefault="00231C44" w:rsidP="00231C44">
      <w:pPr>
        <w:rPr>
          <w:rFonts w:ascii="Arial" w:hAnsi="Arial" w:cs="Arial"/>
          <w:color w:val="000000" w:themeColor="text1"/>
        </w:rPr>
      </w:pPr>
    </w:p>
    <w:p w14:paraId="2CF58B25" w14:textId="77777777" w:rsidR="00B674D6" w:rsidRDefault="00B674D6" w:rsidP="00B674D6">
      <w:pPr>
        <w:jc w:val="center"/>
        <w:rPr>
          <w:rStyle w:val="Strong"/>
          <w:rFonts w:ascii="Helvetica" w:hAnsi="Helvetica" w:cs="Helvetica"/>
          <w:sz w:val="40"/>
          <w:szCs w:val="40"/>
        </w:rPr>
      </w:pPr>
      <w:r w:rsidRPr="00B674D6">
        <w:rPr>
          <w:rStyle w:val="Strong"/>
          <w:rFonts w:ascii="Helvetica" w:hAnsi="Helvetica" w:cs="Helvetica"/>
          <w:sz w:val="40"/>
          <w:szCs w:val="40"/>
        </w:rPr>
        <w:t>JOB POSTING</w:t>
      </w:r>
      <w:r w:rsidR="00EA56F3">
        <w:rPr>
          <w:rStyle w:val="Strong"/>
          <w:rFonts w:ascii="Helvetica" w:hAnsi="Helvetica" w:cs="Helvetica"/>
          <w:sz w:val="40"/>
          <w:szCs w:val="40"/>
        </w:rPr>
        <w:t xml:space="preserve"> </w:t>
      </w:r>
    </w:p>
    <w:p w14:paraId="62E7DAB0" w14:textId="77777777" w:rsidR="00B674D6" w:rsidRDefault="00B674D6" w:rsidP="00B674D6">
      <w:pPr>
        <w:rPr>
          <w:rStyle w:val="Strong"/>
          <w:rFonts w:ascii="Helvetica" w:hAnsi="Helvetica" w:cs="Helvetica"/>
          <w:b w:val="0"/>
          <w:sz w:val="32"/>
          <w:szCs w:val="32"/>
        </w:rPr>
      </w:pPr>
    </w:p>
    <w:p w14:paraId="73BD8061" w14:textId="77777777" w:rsidR="00610CEF" w:rsidRDefault="00610CEF" w:rsidP="00B674D6">
      <w:pPr>
        <w:rPr>
          <w:rStyle w:val="Strong"/>
          <w:rFonts w:ascii="Helvetica" w:hAnsi="Helvetica" w:cs="Helvetica"/>
        </w:rPr>
      </w:pPr>
    </w:p>
    <w:p w14:paraId="101AC420" w14:textId="4BDF6F3F" w:rsidR="00C14AF8" w:rsidRDefault="00925A00" w:rsidP="00EA56F3">
      <w:pPr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Public Works</w:t>
      </w:r>
      <w:r w:rsidR="00B674D6">
        <w:rPr>
          <w:rStyle w:val="Strong"/>
          <w:rFonts w:ascii="Helvetica" w:hAnsi="Helvetica" w:cs="Helvetica"/>
        </w:rPr>
        <w:t xml:space="preserve"> </w:t>
      </w:r>
      <w:r w:rsidR="005F1FC6">
        <w:rPr>
          <w:rStyle w:val="Strong"/>
          <w:rFonts w:ascii="Helvetica" w:hAnsi="Helvetica" w:cs="Helvetica"/>
        </w:rPr>
        <w:t>–</w:t>
      </w:r>
      <w:r w:rsidR="00B674D6">
        <w:rPr>
          <w:rStyle w:val="Strong"/>
          <w:rFonts w:ascii="Helvetica" w:hAnsi="Helvetica" w:cs="Helvetica"/>
        </w:rPr>
        <w:t xml:space="preserve"> </w:t>
      </w:r>
      <w:r w:rsidR="00C14AF8">
        <w:rPr>
          <w:rStyle w:val="Strong"/>
          <w:rFonts w:ascii="Helvetica" w:hAnsi="Helvetica" w:cs="Helvetica"/>
        </w:rPr>
        <w:t>P</w:t>
      </w:r>
      <w:r w:rsidR="00B674D6">
        <w:rPr>
          <w:rStyle w:val="Strong"/>
          <w:rFonts w:ascii="Helvetica" w:hAnsi="Helvetica" w:cs="Helvetica"/>
        </w:rPr>
        <w:t>/T</w:t>
      </w:r>
      <w:r w:rsidR="00C14AF8">
        <w:rPr>
          <w:rStyle w:val="Strong"/>
          <w:rFonts w:ascii="Helvetica" w:hAnsi="Helvetica" w:cs="Helvetica"/>
        </w:rPr>
        <w:t xml:space="preserve"> </w:t>
      </w:r>
      <w:r w:rsidR="003B0030">
        <w:rPr>
          <w:rStyle w:val="Strong"/>
          <w:rFonts w:ascii="Helvetica" w:hAnsi="Helvetica" w:cs="Helvetica"/>
        </w:rPr>
        <w:t xml:space="preserve">Recycling attendant </w:t>
      </w:r>
      <w:r w:rsidR="00C14AF8">
        <w:rPr>
          <w:rStyle w:val="Strong"/>
          <w:rFonts w:ascii="Helvetica" w:hAnsi="Helvetica" w:cs="Helvetica"/>
        </w:rPr>
        <w:t>(year-round)</w:t>
      </w:r>
      <w:r w:rsidR="00B674D6">
        <w:rPr>
          <w:rFonts w:ascii="Helvetica" w:hAnsi="Helvetica" w:cs="Helvetica"/>
        </w:rPr>
        <w:t xml:space="preserve"> – The City of Brigantine, under the direction of the City Manager</w:t>
      </w:r>
      <w:r>
        <w:rPr>
          <w:rFonts w:ascii="Helvetica" w:hAnsi="Helvetica" w:cs="Helvetica"/>
        </w:rPr>
        <w:t>, is</w:t>
      </w:r>
      <w:r w:rsidR="00B674D6">
        <w:rPr>
          <w:rFonts w:ascii="Helvetica" w:hAnsi="Helvetica" w:cs="Helvetica"/>
        </w:rPr>
        <w:t xml:space="preserve"> seeking </w:t>
      </w:r>
      <w:r w:rsidR="00921D5C">
        <w:rPr>
          <w:rFonts w:ascii="Helvetica" w:hAnsi="Helvetica" w:cs="Helvetica"/>
        </w:rPr>
        <w:t xml:space="preserve">a </w:t>
      </w:r>
      <w:r w:rsidR="00C14AF8">
        <w:rPr>
          <w:rFonts w:ascii="Helvetica" w:hAnsi="Helvetica" w:cs="Helvetica"/>
        </w:rPr>
        <w:t xml:space="preserve">responsible, </w:t>
      </w:r>
      <w:r w:rsidR="00921D5C">
        <w:rPr>
          <w:rFonts w:ascii="Helvetica" w:hAnsi="Helvetica" w:cs="Helvetica"/>
        </w:rPr>
        <w:t>motivated and</w:t>
      </w:r>
      <w:r w:rsidR="00C14AF8">
        <w:rPr>
          <w:rFonts w:ascii="Helvetica" w:hAnsi="Helvetica" w:cs="Helvetica"/>
        </w:rPr>
        <w:t xml:space="preserve"> energetic individual</w:t>
      </w:r>
      <w:r>
        <w:rPr>
          <w:rFonts w:ascii="Helvetica" w:hAnsi="Helvetica" w:cs="Helvetica"/>
        </w:rPr>
        <w:t xml:space="preserve"> to work </w:t>
      </w:r>
      <w:r w:rsidR="00921D5C">
        <w:rPr>
          <w:rFonts w:ascii="Helvetica" w:hAnsi="Helvetica" w:cs="Helvetica"/>
        </w:rPr>
        <w:t xml:space="preserve">under the </w:t>
      </w:r>
      <w:r>
        <w:rPr>
          <w:rFonts w:ascii="Helvetica" w:hAnsi="Helvetica" w:cs="Helvetica"/>
        </w:rPr>
        <w:t>Public Works Superintendent</w:t>
      </w:r>
      <w:r w:rsidR="00C14AF8">
        <w:rPr>
          <w:rFonts w:ascii="Helvetica" w:hAnsi="Helvetica" w:cs="Helvetica"/>
        </w:rPr>
        <w:t xml:space="preserve"> and/or his Supervisors</w:t>
      </w:r>
      <w:r>
        <w:rPr>
          <w:rFonts w:ascii="Helvetica" w:hAnsi="Helvetica" w:cs="Helvetica"/>
        </w:rPr>
        <w:t xml:space="preserve">. </w:t>
      </w:r>
      <w:r w:rsidR="0071097D">
        <w:rPr>
          <w:rFonts w:ascii="Helvetica" w:hAnsi="Helvetica" w:cs="Helvetica"/>
        </w:rPr>
        <w:t xml:space="preserve">Individual must be 18 years of age, or older. </w:t>
      </w:r>
      <w:r w:rsidR="00921D5C">
        <w:rPr>
          <w:rFonts w:ascii="Helvetica" w:hAnsi="Helvetica" w:cs="Helvetica"/>
        </w:rPr>
        <w:t xml:space="preserve">Responsibilities include, but are not limited to: </w:t>
      </w:r>
      <w:r w:rsidR="003B0030">
        <w:rPr>
          <w:rFonts w:ascii="Helvetica" w:hAnsi="Helvetica" w:cs="Helvetica"/>
        </w:rPr>
        <w:t>Overall organization of recycling items brought into the yard</w:t>
      </w:r>
      <w:r w:rsidR="00D3190B">
        <w:rPr>
          <w:rFonts w:ascii="Helvetica" w:hAnsi="Helvetica" w:cs="Helvetica"/>
        </w:rPr>
        <w:t xml:space="preserve">, </w:t>
      </w:r>
      <w:r w:rsidR="0071097D">
        <w:rPr>
          <w:rFonts w:ascii="Helvetica" w:hAnsi="Helvetica" w:cs="Helvetica"/>
        </w:rPr>
        <w:t xml:space="preserve">as well as </w:t>
      </w:r>
      <w:r w:rsidR="0071097D" w:rsidRPr="000F3273">
        <w:rPr>
          <w:rFonts w:ascii="Helvetica" w:hAnsi="Helvetica" w:cs="Helvetica"/>
        </w:rPr>
        <w:t>other related duties as required.</w:t>
      </w:r>
      <w:r w:rsidR="00D3190B">
        <w:rPr>
          <w:rFonts w:ascii="Helvetica" w:hAnsi="Helvetica" w:cs="Helvetica"/>
        </w:rPr>
        <w:t xml:space="preserve"> </w:t>
      </w:r>
      <w:r w:rsidR="00084914">
        <w:rPr>
          <w:rFonts w:ascii="Helvetica" w:hAnsi="Helvetica" w:cs="Helvetica"/>
        </w:rPr>
        <w:t>Employee must have customer service skills and be friendly and courteous as they will be interacting with the general public.</w:t>
      </w:r>
    </w:p>
    <w:p w14:paraId="307E95C5" w14:textId="77777777" w:rsidR="00C14AF8" w:rsidRDefault="00C14AF8" w:rsidP="00EA56F3">
      <w:pPr>
        <w:rPr>
          <w:rFonts w:ascii="Helvetica" w:hAnsi="Helvetica" w:cs="Helvetica"/>
        </w:rPr>
      </w:pPr>
    </w:p>
    <w:p w14:paraId="6568B327" w14:textId="288FFB18" w:rsidR="00C14AF8" w:rsidRDefault="00925A00" w:rsidP="00EA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Candidate must be able to start work </w:t>
      </w:r>
      <w:r w:rsidR="00084914">
        <w:rPr>
          <w:rFonts w:ascii="Helvetica" w:hAnsi="Helvetica" w:cs="Helvetica"/>
        </w:rPr>
        <w:t>immediately or as soon as possible</w:t>
      </w:r>
      <w:r>
        <w:rPr>
          <w:rFonts w:ascii="Helvetica" w:hAnsi="Helvetica" w:cs="Helvetica"/>
        </w:rPr>
        <w:t xml:space="preserve">. </w:t>
      </w:r>
      <w:r w:rsidR="00C14AF8">
        <w:rPr>
          <w:rFonts w:ascii="Helvetica" w:hAnsi="Helvetica" w:cs="Helvetica"/>
        </w:rPr>
        <w:t xml:space="preserve">Hours are capped at 29 hours per week and </w:t>
      </w:r>
      <w:r w:rsidR="00921D5C" w:rsidRPr="00626177">
        <w:rPr>
          <w:rFonts w:ascii="Helvetica" w:hAnsi="Helvetica" w:cs="Helvetica"/>
        </w:rPr>
        <w:t>Salary is</w:t>
      </w:r>
      <w:r w:rsidR="003B0030">
        <w:rPr>
          <w:rFonts w:ascii="Helvetica" w:hAnsi="Helvetica" w:cs="Helvetica"/>
        </w:rPr>
        <w:t xml:space="preserve"> $1</w:t>
      </w:r>
      <w:r w:rsidR="00377BA2">
        <w:rPr>
          <w:rFonts w:ascii="Helvetica" w:hAnsi="Helvetica" w:cs="Helvetica"/>
        </w:rPr>
        <w:t>3</w:t>
      </w:r>
      <w:r w:rsidR="003B0030">
        <w:rPr>
          <w:rFonts w:ascii="Helvetica" w:hAnsi="Helvetica" w:cs="Helvetica"/>
        </w:rPr>
        <w:t xml:space="preserve">.00 </w:t>
      </w:r>
      <w:r w:rsidR="00D3190B">
        <w:rPr>
          <w:rFonts w:ascii="Helvetica" w:hAnsi="Helvetica" w:cs="Helvetica"/>
        </w:rPr>
        <w:t>per hour.</w:t>
      </w:r>
    </w:p>
    <w:p w14:paraId="503CD720" w14:textId="77777777" w:rsidR="005F1FC6" w:rsidRDefault="005F1FC6" w:rsidP="00B674D6">
      <w:pPr>
        <w:rPr>
          <w:rFonts w:ascii="Helvetica" w:hAnsi="Helvetica" w:cs="Helvetica"/>
        </w:rPr>
      </w:pPr>
    </w:p>
    <w:p w14:paraId="2774062E" w14:textId="77777777" w:rsidR="00EE1CCB" w:rsidRDefault="00B674D6" w:rsidP="00B674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Interested candidates must send </w:t>
      </w:r>
      <w:r w:rsidR="00F91EF4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 xml:space="preserve">letter </w:t>
      </w:r>
      <w:r w:rsidR="00F91EF4">
        <w:rPr>
          <w:rFonts w:ascii="Helvetica" w:hAnsi="Helvetica" w:cs="Helvetica"/>
        </w:rPr>
        <w:t xml:space="preserve">of interest </w:t>
      </w:r>
      <w:r w:rsidR="000F3273">
        <w:rPr>
          <w:rFonts w:ascii="Helvetica" w:hAnsi="Helvetica" w:cs="Helvetica"/>
        </w:rPr>
        <w:t xml:space="preserve">and </w:t>
      </w:r>
      <w:r w:rsidR="00EE1CCB">
        <w:rPr>
          <w:rFonts w:ascii="Helvetica" w:hAnsi="Helvetica" w:cs="Helvetica"/>
        </w:rPr>
        <w:t xml:space="preserve">a completed </w:t>
      </w:r>
      <w:r w:rsidR="000F3273">
        <w:rPr>
          <w:rFonts w:ascii="Helvetica" w:hAnsi="Helvetica" w:cs="Helvetica"/>
        </w:rPr>
        <w:t xml:space="preserve">City of Brigantine Employment </w:t>
      </w:r>
      <w:r w:rsidR="00EE1CCB">
        <w:rPr>
          <w:rFonts w:ascii="Helvetica" w:hAnsi="Helvetica" w:cs="Helvetica"/>
        </w:rPr>
        <w:t>A</w:t>
      </w:r>
      <w:r w:rsidR="000F3273">
        <w:rPr>
          <w:rFonts w:ascii="Helvetica" w:hAnsi="Helvetica" w:cs="Helvetica"/>
        </w:rPr>
        <w:t xml:space="preserve">pplication (found on website at </w:t>
      </w:r>
      <w:hyperlink r:id="rId10" w:history="1">
        <w:r w:rsidR="000F3273" w:rsidRPr="00DE6351">
          <w:rPr>
            <w:rStyle w:val="Hyperlink"/>
            <w:rFonts w:ascii="Helvetica" w:hAnsi="Helvetica" w:cs="Helvetica"/>
          </w:rPr>
          <w:t>www.brigantinebeach.org</w:t>
        </w:r>
      </w:hyperlink>
      <w:r w:rsidR="000F3273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 xml:space="preserve">to </w:t>
      </w:r>
    </w:p>
    <w:p w14:paraId="4915D61E" w14:textId="6DE36AE3" w:rsidR="00B674D6" w:rsidRDefault="00B674D6" w:rsidP="00B674D6">
      <w:r>
        <w:rPr>
          <w:rFonts w:ascii="Helvetica" w:hAnsi="Helvetica" w:cs="Helvetica"/>
        </w:rPr>
        <w:t xml:space="preserve">Mollye O’Neill, Director of Personnel, City of Brigantine,1417 W. Brigantine Avenue, Brigantine, NJ 08203 or email to </w:t>
      </w:r>
      <w:hyperlink r:id="rId11" w:history="1">
        <w:r w:rsidRPr="00A74518">
          <w:rPr>
            <w:rStyle w:val="Hyperlink"/>
            <w:rFonts w:ascii="Helvetica" w:hAnsi="Helvetica" w:cs="Helvetica"/>
          </w:rPr>
          <w:t>moneill@brigantinebeachnj.com</w:t>
        </w:r>
      </w:hyperlink>
      <w:r>
        <w:rPr>
          <w:rFonts w:ascii="Helvetica" w:hAnsi="Helvetica" w:cs="Helvetica"/>
        </w:rPr>
        <w:t>.</w:t>
      </w:r>
    </w:p>
    <w:p w14:paraId="65C42186" w14:textId="77777777" w:rsidR="003B0329" w:rsidRDefault="003B0329" w:rsidP="00231C44">
      <w:pPr>
        <w:rPr>
          <w:rFonts w:ascii="Arial" w:hAnsi="Arial" w:cs="Arial"/>
          <w:color w:val="000000" w:themeColor="text1"/>
        </w:rPr>
      </w:pPr>
    </w:p>
    <w:p w14:paraId="31328086" w14:textId="77777777" w:rsidR="003B0329" w:rsidRDefault="003B0329" w:rsidP="00231C44">
      <w:pPr>
        <w:rPr>
          <w:rFonts w:ascii="Arial" w:hAnsi="Arial" w:cs="Arial"/>
          <w:color w:val="000000" w:themeColor="text1"/>
        </w:rPr>
      </w:pPr>
    </w:p>
    <w:sectPr w:rsidR="003B0329" w:rsidSect="004D1A04">
      <w:headerReference w:type="default" r:id="rId12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AB08" w14:textId="77777777" w:rsidR="00FD4388" w:rsidRDefault="00FD4388" w:rsidP="00056DA6">
      <w:r>
        <w:separator/>
      </w:r>
    </w:p>
  </w:endnote>
  <w:endnote w:type="continuationSeparator" w:id="0">
    <w:p w14:paraId="41043EAC" w14:textId="77777777" w:rsidR="00FD4388" w:rsidRDefault="00FD4388" w:rsidP="000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altName w:val="Constantia"/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08B1" w14:textId="77777777" w:rsidR="00FD4388" w:rsidRDefault="00FD4388" w:rsidP="00056DA6">
      <w:r>
        <w:separator/>
      </w:r>
    </w:p>
  </w:footnote>
  <w:footnote w:type="continuationSeparator" w:id="0">
    <w:p w14:paraId="2B04564E" w14:textId="77777777" w:rsidR="00FD4388" w:rsidRDefault="00FD4388" w:rsidP="0005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088" w14:textId="77777777" w:rsidR="00056DA6" w:rsidRDefault="001F7D38">
    <w:pPr>
      <w:pStyle w:val="Header"/>
    </w:pPr>
    <w:r>
      <w:ptab w:relativeTo="indent" w:alignment="left" w:leader="none"/>
    </w:r>
    <w:r>
      <w:ptab w:relativeTo="margin" w:alignment="left" w:leader="none"/>
    </w:r>
    <w:r>
      <w:t xml:space="preserve">            </w:t>
    </w:r>
    <w:r w:rsidR="00056DA6">
      <w:t>Joe Maher</w:t>
    </w:r>
  </w:p>
  <w:p w14:paraId="24A8F553" w14:textId="77777777" w:rsidR="00056DA6" w:rsidRDefault="001F7D38">
    <w:pPr>
      <w:pStyle w:val="Header"/>
    </w:pPr>
    <w:r>
      <w:t xml:space="preserve">            May 7, 2012</w:t>
    </w:r>
  </w:p>
  <w:p w14:paraId="00D8248F" w14:textId="77777777" w:rsidR="00056DA6" w:rsidRDefault="0005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3A1"/>
    <w:multiLevelType w:val="hybridMultilevel"/>
    <w:tmpl w:val="765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6706D"/>
    <w:multiLevelType w:val="hybridMultilevel"/>
    <w:tmpl w:val="AAE0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138944">
    <w:abstractNumId w:val="1"/>
  </w:num>
  <w:num w:numId="2" w16cid:durableId="513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9"/>
    <w:rsid w:val="000202AC"/>
    <w:rsid w:val="000313B7"/>
    <w:rsid w:val="00056DA6"/>
    <w:rsid w:val="00075959"/>
    <w:rsid w:val="00084914"/>
    <w:rsid w:val="0009207D"/>
    <w:rsid w:val="00093125"/>
    <w:rsid w:val="000A5658"/>
    <w:rsid w:val="000B33D1"/>
    <w:rsid w:val="000C56F8"/>
    <w:rsid w:val="000C5BD4"/>
    <w:rsid w:val="000E6116"/>
    <w:rsid w:val="000F3273"/>
    <w:rsid w:val="000F4EDE"/>
    <w:rsid w:val="00100159"/>
    <w:rsid w:val="00103276"/>
    <w:rsid w:val="001324C4"/>
    <w:rsid w:val="001C1721"/>
    <w:rsid w:val="001F040B"/>
    <w:rsid w:val="001F6D84"/>
    <w:rsid w:val="001F7D38"/>
    <w:rsid w:val="00231C44"/>
    <w:rsid w:val="00252E35"/>
    <w:rsid w:val="002559FE"/>
    <w:rsid w:val="003473F5"/>
    <w:rsid w:val="00377BA2"/>
    <w:rsid w:val="003B0030"/>
    <w:rsid w:val="003B0329"/>
    <w:rsid w:val="003B0AEA"/>
    <w:rsid w:val="003C1076"/>
    <w:rsid w:val="00405D22"/>
    <w:rsid w:val="00421B97"/>
    <w:rsid w:val="004320B6"/>
    <w:rsid w:val="0047220D"/>
    <w:rsid w:val="00477F30"/>
    <w:rsid w:val="004B09AF"/>
    <w:rsid w:val="004B738D"/>
    <w:rsid w:val="004D1A04"/>
    <w:rsid w:val="00511C03"/>
    <w:rsid w:val="00533DEE"/>
    <w:rsid w:val="005F1FC6"/>
    <w:rsid w:val="005F4DBD"/>
    <w:rsid w:val="00610CEF"/>
    <w:rsid w:val="00626177"/>
    <w:rsid w:val="00627B13"/>
    <w:rsid w:val="0071097D"/>
    <w:rsid w:val="007138CD"/>
    <w:rsid w:val="007F07F2"/>
    <w:rsid w:val="007F1448"/>
    <w:rsid w:val="00827414"/>
    <w:rsid w:val="00854E95"/>
    <w:rsid w:val="008662B3"/>
    <w:rsid w:val="008B1EB5"/>
    <w:rsid w:val="008F7051"/>
    <w:rsid w:val="00921D5C"/>
    <w:rsid w:val="00925A00"/>
    <w:rsid w:val="00934A27"/>
    <w:rsid w:val="00940D33"/>
    <w:rsid w:val="0094458A"/>
    <w:rsid w:val="00944C56"/>
    <w:rsid w:val="00963EDD"/>
    <w:rsid w:val="009657FB"/>
    <w:rsid w:val="0099494F"/>
    <w:rsid w:val="009B0DD8"/>
    <w:rsid w:val="009F2CD7"/>
    <w:rsid w:val="009F4B7F"/>
    <w:rsid w:val="009F6381"/>
    <w:rsid w:val="009F7E9A"/>
    <w:rsid w:val="00A06E2B"/>
    <w:rsid w:val="00A43363"/>
    <w:rsid w:val="00A96DC5"/>
    <w:rsid w:val="00AB5C71"/>
    <w:rsid w:val="00AD2FE9"/>
    <w:rsid w:val="00B674D6"/>
    <w:rsid w:val="00BC5489"/>
    <w:rsid w:val="00C05D07"/>
    <w:rsid w:val="00C13E32"/>
    <w:rsid w:val="00C14AF8"/>
    <w:rsid w:val="00C26A19"/>
    <w:rsid w:val="00C34915"/>
    <w:rsid w:val="00C432D8"/>
    <w:rsid w:val="00C45FE1"/>
    <w:rsid w:val="00CA46D8"/>
    <w:rsid w:val="00CC0AED"/>
    <w:rsid w:val="00CC2133"/>
    <w:rsid w:val="00D02F98"/>
    <w:rsid w:val="00D3190B"/>
    <w:rsid w:val="00D67F0D"/>
    <w:rsid w:val="00D92540"/>
    <w:rsid w:val="00DB17BB"/>
    <w:rsid w:val="00DD3F4D"/>
    <w:rsid w:val="00E40839"/>
    <w:rsid w:val="00E55A22"/>
    <w:rsid w:val="00EA35A1"/>
    <w:rsid w:val="00EA4D7D"/>
    <w:rsid w:val="00EA56F3"/>
    <w:rsid w:val="00EE11E6"/>
    <w:rsid w:val="00EE1CCB"/>
    <w:rsid w:val="00EE1F3C"/>
    <w:rsid w:val="00F421BC"/>
    <w:rsid w:val="00F65C25"/>
    <w:rsid w:val="00F91EF4"/>
    <w:rsid w:val="00FA644E"/>
    <w:rsid w:val="00FC19C6"/>
    <w:rsid w:val="00FD1567"/>
    <w:rsid w:val="00FD171E"/>
    <w:rsid w:val="00FD4388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D1DB"/>
  <w15:docId w15:val="{7BFE26CE-7157-41EA-9276-9DE6FA0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5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5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58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58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445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58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58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458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8A"/>
    <w:rPr>
      <w:b/>
      <w:bCs/>
    </w:rPr>
  </w:style>
  <w:style w:type="character" w:styleId="Emphasis">
    <w:name w:val="Emphasis"/>
    <w:basedOn w:val="DefaultParagraphFont"/>
    <w:uiPriority w:val="20"/>
    <w:qFormat/>
    <w:rsid w:val="0094458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458A"/>
    <w:rPr>
      <w:szCs w:val="32"/>
    </w:rPr>
  </w:style>
  <w:style w:type="paragraph" w:styleId="ListParagraph">
    <w:name w:val="List Paragraph"/>
    <w:basedOn w:val="Normal"/>
    <w:uiPriority w:val="34"/>
    <w:qFormat/>
    <w:rsid w:val="00944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58A"/>
    <w:rPr>
      <w:b/>
      <w:i/>
      <w:sz w:val="24"/>
    </w:rPr>
  </w:style>
  <w:style w:type="character" w:styleId="SubtleEmphasis">
    <w:name w:val="Subtle Emphasis"/>
    <w:uiPriority w:val="19"/>
    <w:qFormat/>
    <w:rsid w:val="009445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44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58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5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A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5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DA6"/>
    <w:rPr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eill@brigantinebeachnj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antinebea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antinebeachnj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nson\Downloads\stins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A835-F8B3-40CD-BB4A-26794D64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stinson letterhead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mailto:jblumenthal@brigantinebeachnj.com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Stinson</dc:creator>
  <cp:lastModifiedBy>O'Neill, Mollye</cp:lastModifiedBy>
  <cp:revision>2</cp:revision>
  <cp:lastPrinted>2020-12-18T18:41:00Z</cp:lastPrinted>
  <dcterms:created xsi:type="dcterms:W3CDTF">2022-04-05T19:35:00Z</dcterms:created>
  <dcterms:modified xsi:type="dcterms:W3CDTF">2022-04-05T19:35:00Z</dcterms:modified>
</cp:coreProperties>
</file>